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4151C6">
        <w:rPr>
          <w:rFonts w:ascii="Times New Roman" w:hAnsi="Times New Roman"/>
          <w:b/>
          <w:sz w:val="28"/>
          <w:szCs w:val="28"/>
        </w:rPr>
        <w:t>сентябрь</w:t>
      </w:r>
      <w:r w:rsidR="001B46B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4151C6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6.09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="008A53F4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строительного комплекса</w:t>
      </w:r>
      <w:r w:rsidR="008A53F4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4151C6" w:rsidP="004151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11.09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Министерство </w:t>
      </w:r>
      <w:r>
        <w:rPr>
          <w:rFonts w:ascii="Times New Roman" w:hAnsi="Times New Roman"/>
          <w:sz w:val="28"/>
          <w:szCs w:val="28"/>
        </w:rPr>
        <w:t>культуры и туризма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F91EAF" w:rsidRDefault="004151C6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16.09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FE7E3D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транспорта и дорожной инфраструктуры</w:t>
      </w:r>
      <w:r w:rsidR="00F067A5">
        <w:rPr>
          <w:rFonts w:ascii="Times New Roman" w:hAnsi="Times New Roman"/>
          <w:sz w:val="28"/>
          <w:szCs w:val="28"/>
        </w:rPr>
        <w:t xml:space="preserve"> </w:t>
      </w: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4151C6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27.09</w:t>
      </w:r>
      <w:r w:rsidR="00F067A5" w:rsidRPr="00F067A5">
        <w:rPr>
          <w:rFonts w:ascii="Times New Roman" w:hAnsi="Times New Roman"/>
          <w:b/>
          <w:sz w:val="28"/>
          <w:szCs w:val="28"/>
        </w:rPr>
        <w:t>.2024 с 10.00 до 13.00</w:t>
      </w:r>
      <w:r w:rsidR="00F067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Главное управление региональной безопасности</w:t>
      </w:r>
      <w:bookmarkStart w:id="0" w:name="_GoBack"/>
      <w:bookmarkEnd w:id="0"/>
    </w:p>
    <w:p w:rsidR="00E02560" w:rsidRDefault="00E02560" w:rsidP="001A488C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E9" w:rsidRDefault="00A250E9" w:rsidP="00E7063A">
      <w:r>
        <w:separator/>
      </w:r>
    </w:p>
  </w:endnote>
  <w:endnote w:type="continuationSeparator" w:id="0">
    <w:p w:rsidR="00A250E9" w:rsidRDefault="00A250E9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E9" w:rsidRDefault="00A250E9" w:rsidP="00E7063A">
      <w:r>
        <w:separator/>
      </w:r>
    </w:p>
  </w:footnote>
  <w:footnote w:type="continuationSeparator" w:id="0">
    <w:p w:rsidR="00A250E9" w:rsidRDefault="00A250E9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41A0"/>
    <w:rsid w:val="0043646D"/>
    <w:rsid w:val="0047365A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712EB"/>
    <w:rsid w:val="00B737E1"/>
    <w:rsid w:val="00B746D4"/>
    <w:rsid w:val="00B922A3"/>
    <w:rsid w:val="00BA694B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4E9F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54</cp:revision>
  <cp:lastPrinted>2024-07-01T10:40:00Z</cp:lastPrinted>
  <dcterms:created xsi:type="dcterms:W3CDTF">2021-09-01T11:59:00Z</dcterms:created>
  <dcterms:modified xsi:type="dcterms:W3CDTF">2024-08-30T13:33:00Z</dcterms:modified>
</cp:coreProperties>
</file>